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cs/>
        </w:rPr>
        <w:id w:val="-1616820108"/>
        <w:docPartObj>
          <w:docPartGallery w:val="Cover Pages"/>
          <w:docPartUnique/>
        </w:docPartObj>
      </w:sdtPr>
      <w:sdtContent>
        <w:p w14:paraId="12E47BD9" w14:textId="1D251093" w:rsidR="00166846" w:rsidRDefault="00166846"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9264" behindDoc="1" locked="0" layoutInCell="1" allowOverlap="1" wp14:anchorId="626FF47E" wp14:editId="65135593">
                    <wp:simplePos x="0" y="0"/>
                    <wp:positionH relativeFrom="margin">
                      <wp:align>right</wp:align>
                    </wp:positionH>
                    <wp:positionV relativeFrom="margin">
                      <wp:align>top</wp:align>
                    </wp:positionV>
                    <wp:extent cx="5734050" cy="8066396"/>
                    <wp:effectExtent l="0" t="0" r="0" b="0"/>
                    <wp:wrapNone/>
                    <wp:docPr id="119" name="กลุ่ม 119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5734050" cy="8066396"/>
                              <a:chOff x="0" y="0"/>
                              <a:chExt cx="6858000" cy="9281240"/>
                            </a:xfrm>
                            <a:solidFill>
                              <a:srgbClr val="00B0F0"/>
                            </a:solidFill>
                          </wpg:grpSpPr>
                          <wps:wsp>
                            <wps:cNvPr id="120" name="สี่เหลี่ยมผืนผ้า 120"/>
                            <wps:cNvSpPr/>
                            <wps:spPr>
                              <a:xfrm>
                                <a:off x="0" y="7315200"/>
                                <a:ext cx="6858000" cy="143182"/>
                              </a:xfrm>
                              <a:prstGeom prst="rect">
                                <a:avLst/>
                              </a:prstGeom>
                              <a:grp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1" name="สี่เหลี่ยมผืนผ้า 121"/>
                            <wps:cNvSpPr/>
                            <wps:spPr>
                              <a:xfrm>
                                <a:off x="0" y="7448514"/>
                                <a:ext cx="6858000" cy="1832726"/>
                              </a:xfrm>
                              <a:prstGeom prst="rect">
                                <a:avLst/>
                              </a:prstGeom>
                              <a:grp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F9D8E93" w14:textId="609F6947" w:rsidR="00166846" w:rsidRDefault="00166846">
                                  <w:pPr>
                                    <w:pStyle w:val="a3"/>
                                    <w:rPr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</w:pPr>
                                </w:p>
                                <w:p w14:paraId="6E30CFDA" w14:textId="54D19557" w:rsidR="002D2BC1" w:rsidRDefault="00000000" w:rsidP="00896456">
                                  <w:pPr>
                                    <w:pStyle w:val="a3"/>
                                    <w:spacing w:before="240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aps/>
                                      <w:color w:val="0D0D0D" w:themeColor="text1" w:themeTint="F2"/>
                                      <w:sz w:val="44"/>
                                      <w:szCs w:val="44"/>
                                    </w:rPr>
                                  </w:pPr>
                                  <w:sdt>
                                    <w:sdtPr>
                                      <w:rPr>
                                        <w:caps/>
                                        <w:color w:val="FFFFFF" w:themeColor="background1"/>
                                      </w:rPr>
                                      <w:alias w:val="ที่อยู่"/>
                                      <w:tag w:val=""/>
                                      <w:id w:val="2113163453"/>
                                      <w:showingPlcHdr/>
  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  <w:text/>
                                    </w:sdtPr>
                                    <w:sdtContent>
                                      <w:r w:rsidR="00391DAC">
                                        <w:rPr>
                                          <w:caps/>
                                          <w:color w:val="FFFFFF" w:themeColor="background1"/>
                                        </w:rPr>
                                        <w:t xml:space="preserve">     </w:t>
                                      </w:r>
                                    </w:sdtContent>
                                  </w:sdt>
                                  <w:r w:rsidR="002D2BC1" w:rsidRPr="00896456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aps/>
                                      <w:color w:val="0D0D0D" w:themeColor="text1" w:themeTint="F2"/>
                                      <w:sz w:val="56"/>
                                      <w:szCs w:val="56"/>
                                      <w:cs/>
                                    </w:rPr>
                                    <w:t>สถา</w:t>
                                  </w:r>
                                  <w:r w:rsidR="00896456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aps/>
                                      <w:color w:val="0D0D0D" w:themeColor="text1" w:themeTint="F2"/>
                                      <w:sz w:val="56"/>
                                      <w:szCs w:val="56"/>
                                      <w:cs/>
                                    </w:rPr>
                                    <w:t>นี</w:t>
                                  </w:r>
                                  <w:r w:rsidR="002D2BC1" w:rsidRPr="00896456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aps/>
                                      <w:color w:val="0D0D0D" w:themeColor="text1" w:themeTint="F2"/>
                                      <w:sz w:val="56"/>
                                      <w:szCs w:val="56"/>
                                      <w:cs/>
                                    </w:rPr>
                                    <w:t>ตำรวจภูธร</w:t>
                                  </w:r>
                                  <w:r w:rsidR="000842D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aps/>
                                      <w:color w:val="0D0D0D" w:themeColor="text1" w:themeTint="F2"/>
                                      <w:sz w:val="56"/>
                                      <w:szCs w:val="56"/>
                                      <w:cs/>
                                    </w:rPr>
                                    <w:t>หนองบัวเหนือ</w:t>
                                  </w:r>
                                </w:p>
                                <w:p w14:paraId="3A738D1F" w14:textId="61A2D28F" w:rsidR="00166846" w:rsidRPr="00391DAC" w:rsidRDefault="00166846" w:rsidP="002D2BC1">
                                  <w:pPr>
                                    <w:pStyle w:val="a3"/>
                                    <w:jc w:val="right"/>
                                    <w:rPr>
                                      <w:caps/>
                                      <w:color w:val="FF000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457200" tIns="182880" rIns="457200" bIns="457200" numCol="1" spcCol="0" rtlCol="0" fromWordArt="0" anchor="b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2" name="กล่องข้อความ 122"/>
                            <wps:cNvSpPr txBox="1"/>
                            <wps:spPr>
                              <a:xfrm>
                                <a:off x="0" y="0"/>
                                <a:ext cx="6858000" cy="7315200"/>
                              </a:xfrm>
                              <a:prstGeom prst="rect">
                                <a:avLst/>
                              </a:prstGeom>
                              <a:grp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2BC7B19" w14:textId="3C09B7E4" w:rsidR="00166846" w:rsidRPr="00205AAE" w:rsidRDefault="00166846" w:rsidP="00896456">
                                  <w:pPr>
                                    <w:pStyle w:val="a3"/>
                                    <w:shd w:val="clear" w:color="auto" w:fill="BDD6EE" w:themeFill="accent5" w:themeFillTint="66"/>
                                    <w:spacing w:before="240"/>
                                    <w:rPr>
                                      <w:rFonts w:ascii="TH SarabunPSK" w:hAnsi="TH SarabunPSK" w:cs="TH SarabunPSK"/>
                                      <w:caps/>
                                      <w:color w:val="44546A" w:themeColor="text2"/>
                                      <w:sz w:val="45"/>
                                      <w:szCs w:val="45"/>
                                    </w:rPr>
                                  </w:pPr>
                                </w:p>
                                <w:p w14:paraId="5BE08403" w14:textId="77777777" w:rsidR="000B45BD" w:rsidRPr="00205AAE" w:rsidRDefault="000B45BD" w:rsidP="00896456">
                                  <w:pPr>
                                    <w:pStyle w:val="a3"/>
                                    <w:shd w:val="clear" w:color="auto" w:fill="BDD6EE" w:themeFill="accent5" w:themeFillTint="66"/>
                                    <w:spacing w:before="240"/>
                                    <w:rPr>
                                      <w:rFonts w:ascii="TH SarabunPSK" w:hAnsi="TH SarabunPSK" w:cs="TH SarabunPSK"/>
                                      <w:caps/>
                                      <w:color w:val="44546A" w:themeColor="text2"/>
                                      <w:sz w:val="45"/>
                                      <w:szCs w:val="45"/>
                                    </w:rPr>
                                  </w:pPr>
                                </w:p>
                                <w:p w14:paraId="5733CAC3" w14:textId="111C052A" w:rsidR="000B45BD" w:rsidRPr="00AC539D" w:rsidRDefault="000B45BD" w:rsidP="00896456">
                                  <w:pPr>
                                    <w:pStyle w:val="a3"/>
                                    <w:shd w:val="clear" w:color="auto" w:fill="BDD6EE" w:themeFill="accent5" w:themeFillTint="66"/>
                                    <w:spacing w:before="24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aps/>
                                      <w:color w:val="0D0D0D" w:themeColor="text1" w:themeTint="F2"/>
                                      <w:sz w:val="56"/>
                                      <w:szCs w:val="56"/>
                                      <w:cs/>
                                    </w:rPr>
                                  </w:pPr>
                                  <w:r w:rsidRPr="00AC539D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aps/>
                                      <w:color w:val="0D0D0D" w:themeColor="text1" w:themeTint="F2"/>
                                      <w:sz w:val="56"/>
                                      <w:szCs w:val="56"/>
                                      <w:cs/>
                                    </w:rPr>
                                    <w:t>คู่มือการให้บริการประชาชน</w:t>
                                  </w:r>
                                </w:p>
                                <w:p w14:paraId="7C357FEC" w14:textId="77777777" w:rsidR="00AC539D" w:rsidRPr="00AC539D" w:rsidRDefault="000B45BD" w:rsidP="00896456">
                                  <w:pPr>
                                    <w:pStyle w:val="a3"/>
                                    <w:shd w:val="clear" w:color="auto" w:fill="BDD6EE" w:themeFill="accent5" w:themeFillTint="66"/>
                                    <w:spacing w:before="24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aps/>
                                      <w:color w:val="0D0D0D" w:themeColor="text1" w:themeTint="F2"/>
                                      <w:sz w:val="56"/>
                                      <w:szCs w:val="56"/>
                                    </w:rPr>
                                  </w:pPr>
                                  <w:r w:rsidRPr="00AC539D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aps/>
                                      <w:color w:val="0D0D0D" w:themeColor="text1" w:themeTint="F2"/>
                                      <w:sz w:val="56"/>
                                      <w:szCs w:val="56"/>
                                      <w:cs/>
                                    </w:rPr>
                                    <w:t xml:space="preserve">เรื่อง </w:t>
                                  </w:r>
                                </w:p>
                                <w:p w14:paraId="56178888" w14:textId="2664985A" w:rsidR="000B45BD" w:rsidRPr="00AC539D" w:rsidRDefault="000B45BD" w:rsidP="00896456">
                                  <w:pPr>
                                    <w:pStyle w:val="a3"/>
                                    <w:shd w:val="clear" w:color="auto" w:fill="BDD6EE" w:themeFill="accent5" w:themeFillTint="66"/>
                                    <w:spacing w:before="24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aps/>
                                      <w:color w:val="0D0D0D" w:themeColor="text1" w:themeTint="F2"/>
                                      <w:sz w:val="56"/>
                                      <w:szCs w:val="56"/>
                                    </w:rPr>
                                  </w:pPr>
                                  <w:r w:rsidRPr="00AC539D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aps/>
                                      <w:color w:val="0D0D0D" w:themeColor="text1" w:themeTint="F2"/>
                                      <w:sz w:val="56"/>
                                      <w:szCs w:val="56"/>
                                      <w:cs/>
                                    </w:rPr>
                                    <w:t>มาตรฐานการให้บริการงาน</w:t>
                                  </w:r>
                                  <w:r w:rsidR="00713D0C" w:rsidRPr="00AC539D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D0D0D" w:themeColor="text1" w:themeTint="F2"/>
                                      <w:sz w:val="56"/>
                                      <w:szCs w:val="56"/>
                                      <w:cs/>
                                    </w:rPr>
                                    <w:t>ป้องกันปราบปราม</w:t>
                                  </w:r>
                                </w:p>
                                <w:p w14:paraId="7193374B" w14:textId="77777777" w:rsidR="002D2BC1" w:rsidRPr="00205AAE" w:rsidRDefault="002D2BC1" w:rsidP="00896456">
                                  <w:pPr>
                                    <w:pStyle w:val="a3"/>
                                    <w:shd w:val="clear" w:color="auto" w:fill="BDD6EE" w:themeFill="accent5" w:themeFillTint="66"/>
                                    <w:spacing w:before="24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aps/>
                                      <w:color w:val="0D0D0D" w:themeColor="text1" w:themeTint="F2"/>
                                      <w:sz w:val="56"/>
                                      <w:szCs w:val="56"/>
                                      <w:cs/>
                                    </w:rPr>
                                  </w:pPr>
                                </w:p>
                                <w:p w14:paraId="2E7AE757" w14:textId="7CE363AC" w:rsidR="000B45BD" w:rsidRPr="00205AAE" w:rsidRDefault="000B45BD" w:rsidP="00896456">
                                  <w:pPr>
                                    <w:pStyle w:val="a3"/>
                                    <w:shd w:val="clear" w:color="auto" w:fill="BDD6EE" w:themeFill="accent5" w:themeFillTint="66"/>
                                    <w:spacing w:before="24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aps/>
                                      <w:color w:val="0D0D0D" w:themeColor="text1" w:themeTint="F2"/>
                                      <w:sz w:val="56"/>
                                      <w:szCs w:val="56"/>
                                    </w:rPr>
                                  </w:pPr>
                                </w:p>
                                <w:p w14:paraId="56F460BA" w14:textId="77777777" w:rsidR="000B45BD" w:rsidRPr="00205AAE" w:rsidRDefault="000B45BD" w:rsidP="00896456">
                                  <w:pPr>
                                    <w:pStyle w:val="a3"/>
                                    <w:shd w:val="clear" w:color="auto" w:fill="BDD6EE" w:themeFill="accent5" w:themeFillTint="66"/>
                                    <w:spacing w:before="240"/>
                                    <w:rPr>
                                      <w:rFonts w:ascii="TH SarabunPSK" w:hAnsi="TH SarabunPSK" w:cs="TH SarabunPSK"/>
                                      <w:caps/>
                                      <w:color w:val="44546A" w:themeColor="text2"/>
                                      <w:sz w:val="45"/>
                                      <w:szCs w:val="45"/>
                                    </w:rPr>
                                  </w:pPr>
                                </w:p>
                                <w:p w14:paraId="5B68680D" w14:textId="4F6CA2A6" w:rsidR="000B45BD" w:rsidRPr="00205AAE" w:rsidRDefault="000B45BD" w:rsidP="00896456">
                                  <w:pPr>
                                    <w:pStyle w:val="a3"/>
                                    <w:shd w:val="clear" w:color="auto" w:fill="BDD6EE" w:themeFill="accent5" w:themeFillTint="66"/>
                                    <w:spacing w:before="240"/>
                                    <w:rPr>
                                      <w:rFonts w:ascii="TH SarabunPSK" w:hAnsi="TH SarabunPSK" w:cs="TH SarabunPSK"/>
                                      <w:caps/>
                                      <w:color w:val="44546A" w:themeColor="text2"/>
                                      <w:sz w:val="45"/>
                                      <w:szCs w:val="45"/>
                                    </w:rPr>
                                  </w:pPr>
                                </w:p>
                                <w:p w14:paraId="15A891AD" w14:textId="77777777" w:rsidR="000B45BD" w:rsidRPr="00205AAE" w:rsidRDefault="000B45BD" w:rsidP="00896456">
                                  <w:pPr>
                                    <w:pStyle w:val="a3"/>
                                    <w:shd w:val="clear" w:color="auto" w:fill="BDD6EE" w:themeFill="accent5" w:themeFillTint="66"/>
                                    <w:spacing w:before="240"/>
                                    <w:rPr>
                                      <w:rFonts w:ascii="TH SarabunPSK" w:hAnsi="TH SarabunPSK" w:cs="TH SarabunPSK"/>
                                      <w:caps/>
                                      <w:color w:val="44546A" w:themeColor="text2"/>
                                      <w:sz w:val="45"/>
                                      <w:szCs w:val="45"/>
                                    </w:rPr>
                                  </w:pPr>
                                </w:p>
                                <w:p w14:paraId="68293EDF" w14:textId="115DF09E" w:rsidR="000B45BD" w:rsidRPr="00205AAE" w:rsidRDefault="000B45BD" w:rsidP="00896456">
                                  <w:pPr>
                                    <w:pStyle w:val="a3"/>
                                    <w:shd w:val="clear" w:color="auto" w:fill="BDD6EE" w:themeFill="accent5" w:themeFillTint="66"/>
                                    <w:spacing w:before="240"/>
                                    <w:rPr>
                                      <w:rFonts w:ascii="TH SarabunPSK" w:hAnsi="TH SarabunPSK" w:cs="TH SarabunPSK"/>
                                      <w:caps/>
                                      <w:color w:val="44546A" w:themeColor="text2"/>
                                      <w:sz w:val="45"/>
                                      <w:szCs w:val="45"/>
                                    </w:rPr>
                                  </w:pPr>
                                </w:p>
                                <w:p w14:paraId="5BE49DAF" w14:textId="77777777" w:rsidR="000B45BD" w:rsidRPr="00205AAE" w:rsidRDefault="000B45BD" w:rsidP="00896456">
                                  <w:pPr>
                                    <w:pStyle w:val="a3"/>
                                    <w:shd w:val="clear" w:color="auto" w:fill="BDD6EE" w:themeFill="accent5" w:themeFillTint="66"/>
                                    <w:spacing w:before="240"/>
                                    <w:rPr>
                                      <w:rFonts w:ascii="TH SarabunPSK" w:hAnsi="TH SarabunPSK" w:cs="TH SarabunPSK"/>
                                      <w:caps/>
                                      <w:color w:val="44546A" w:themeColor="text2"/>
                                      <w:sz w:val="45"/>
                                      <w:szCs w:val="45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457200" tIns="457200" rIns="457200" bIns="4572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626FF47E" id="กลุ่ม 119" o:spid="_x0000_s1026" style="position:absolute;margin-left:400.3pt;margin-top:0;width:451.5pt;height:635.15pt;z-index:-251657216;mso-position-horizontal:right;mso-position-horizontal-relative:margin;mso-position-vertical:top;mso-position-vertical-relative:margin" coordsize="68580,928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">
                    <v:rect id="สี่เหลี่ยมผืนผ้า 120" o:spid="_x0000_s1027" style="position:absolute;top:73152;width:68580;height:1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" filled="f" stroked="f" strokeweight="1pt"/>
                    <v:rect id="สี่เหลี่ยมผืนผ้า 121" o:spid="_x0000_s1028" style="position:absolute;top:74485;width:68580;height:18327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" filled="f" stroked="f" strokeweight="1pt">
                      <v:textbox inset="36pt,14.4pt,36pt,36pt">
                        <w:txbxContent>
                          <w:p w14:paraId="5F9D8E93" w14:textId="609F6947" w:rsidR="00166846" w:rsidRDefault="00166846">
                            <w:pPr>
                              <w:pStyle w:val="a3"/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6E30CFDA" w14:textId="54D19557" w:rsidR="002D2BC1" w:rsidRDefault="00000000" w:rsidP="00896456">
                            <w:pPr>
                              <w:pStyle w:val="a3"/>
                              <w:spacing w:before="24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color w:val="0D0D0D" w:themeColor="text1" w:themeTint="F2"/>
                                <w:sz w:val="44"/>
                                <w:szCs w:val="44"/>
                              </w:rPr>
                            </w:pPr>
                            <w:sdt>
                              <w:sdtPr>
                                <w:rPr>
                                  <w:caps/>
                                  <w:color w:val="FFFFFF" w:themeColor="background1"/>
                                </w:rPr>
                                <w:alias w:val="ที่อยู่"/>
                                <w:tag w:val=""/>
                                <w:id w:val="2113163453"/>
                                <w:showingPlcHdr/>
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<w:text/>
                              </w:sdtPr>
                              <w:sdtContent>
                                <w:r w:rsidR="00391DAC">
                                  <w:rPr>
                                    <w:caps/>
                                    <w:color w:val="FFFFFF" w:themeColor="background1"/>
                                  </w:rPr>
                                  <w:t xml:space="preserve">     </w:t>
                                </w:r>
                              </w:sdtContent>
                            </w:sdt>
                            <w:r w:rsidR="002D2BC1" w:rsidRPr="0089645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aps/>
                                <w:color w:val="0D0D0D" w:themeColor="text1" w:themeTint="F2"/>
                                <w:sz w:val="56"/>
                                <w:szCs w:val="56"/>
                                <w:cs/>
                              </w:rPr>
                              <w:t>สถา</w:t>
                            </w:r>
                            <w:r w:rsidR="0089645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aps/>
                                <w:color w:val="0D0D0D" w:themeColor="text1" w:themeTint="F2"/>
                                <w:sz w:val="56"/>
                                <w:szCs w:val="56"/>
                                <w:cs/>
                              </w:rPr>
                              <w:t>นี</w:t>
                            </w:r>
                            <w:r w:rsidR="002D2BC1" w:rsidRPr="0089645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aps/>
                                <w:color w:val="0D0D0D" w:themeColor="text1" w:themeTint="F2"/>
                                <w:sz w:val="56"/>
                                <w:szCs w:val="56"/>
                                <w:cs/>
                              </w:rPr>
                              <w:t>ตำรวจภูธร</w:t>
                            </w:r>
                            <w:r w:rsidR="000842D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aps/>
                                <w:color w:val="0D0D0D" w:themeColor="text1" w:themeTint="F2"/>
                                <w:sz w:val="56"/>
                                <w:szCs w:val="56"/>
                                <w:cs/>
                              </w:rPr>
                              <w:t>หนองบัวเหนือ</w:t>
                            </w:r>
                          </w:p>
                          <w:p w14:paraId="3A738D1F" w14:textId="61A2D28F" w:rsidR="00166846" w:rsidRPr="00391DAC" w:rsidRDefault="00166846" w:rsidP="002D2BC1">
                            <w:pPr>
                              <w:pStyle w:val="a3"/>
                              <w:jc w:val="right"/>
                              <w:rPr>
                                <w:caps/>
                                <w:color w:val="FF0000"/>
                              </w:rPr>
                            </w:pPr>
                          </w:p>
                        </w:txbxContent>
                      </v:textbox>
                    </v:re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กล่องข้อความ 122" o:spid="_x0000_s1029" type="#_x0000_t202" style="position:absolute;width:68580;height:731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" filled="f" stroked="f" strokeweight=".5pt">
                      <v:textbox inset="36pt,36pt,36pt,36pt">
                        <w:txbxContent>
                          <w:p w14:paraId="22BC7B19" w14:textId="3C09B7E4" w:rsidR="00166846" w:rsidRPr="00205AAE" w:rsidRDefault="00166846" w:rsidP="00896456">
                            <w:pPr>
                              <w:pStyle w:val="a3"/>
                              <w:shd w:val="clear" w:color="auto" w:fill="BDD6EE" w:themeFill="accent5" w:themeFillTint="66"/>
                              <w:spacing w:before="240"/>
                              <w:rPr>
                                <w:rFonts w:ascii="TH SarabunPSK" w:hAnsi="TH SarabunPSK" w:cs="TH SarabunPSK"/>
                                <w:caps/>
                                <w:color w:val="44546A" w:themeColor="text2"/>
                                <w:sz w:val="45"/>
                                <w:szCs w:val="45"/>
                              </w:rPr>
                            </w:pPr>
                          </w:p>
                          <w:p w14:paraId="5BE08403" w14:textId="77777777" w:rsidR="000B45BD" w:rsidRPr="00205AAE" w:rsidRDefault="000B45BD" w:rsidP="00896456">
                            <w:pPr>
                              <w:pStyle w:val="a3"/>
                              <w:shd w:val="clear" w:color="auto" w:fill="BDD6EE" w:themeFill="accent5" w:themeFillTint="66"/>
                              <w:spacing w:before="240"/>
                              <w:rPr>
                                <w:rFonts w:ascii="TH SarabunPSK" w:hAnsi="TH SarabunPSK" w:cs="TH SarabunPSK"/>
                                <w:caps/>
                                <w:color w:val="44546A" w:themeColor="text2"/>
                                <w:sz w:val="45"/>
                                <w:szCs w:val="45"/>
                              </w:rPr>
                            </w:pPr>
                          </w:p>
                          <w:p w14:paraId="5733CAC3" w14:textId="111C052A" w:rsidR="000B45BD" w:rsidRPr="00AC539D" w:rsidRDefault="000B45BD" w:rsidP="00896456">
                            <w:pPr>
                              <w:pStyle w:val="a3"/>
                              <w:shd w:val="clear" w:color="auto" w:fill="BDD6EE" w:themeFill="accent5" w:themeFillTint="66"/>
                              <w:spacing w:before="24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aps/>
                                <w:color w:val="0D0D0D" w:themeColor="text1" w:themeTint="F2"/>
                                <w:sz w:val="56"/>
                                <w:szCs w:val="56"/>
                                <w:cs/>
                              </w:rPr>
                            </w:pPr>
                            <w:r w:rsidRPr="00AC539D">
                              <w:rPr>
                                <w:rFonts w:ascii="TH SarabunPSK" w:hAnsi="TH SarabunPSK" w:cs="TH SarabunPSK"/>
                                <w:b/>
                                <w:bCs/>
                                <w:caps/>
                                <w:color w:val="0D0D0D" w:themeColor="text1" w:themeTint="F2"/>
                                <w:sz w:val="56"/>
                                <w:szCs w:val="56"/>
                                <w:cs/>
                              </w:rPr>
                              <w:t>คู่มือการให้บริการประชาชน</w:t>
                            </w:r>
                          </w:p>
                          <w:p w14:paraId="7C357FEC" w14:textId="77777777" w:rsidR="00AC539D" w:rsidRPr="00AC539D" w:rsidRDefault="000B45BD" w:rsidP="00896456">
                            <w:pPr>
                              <w:pStyle w:val="a3"/>
                              <w:shd w:val="clear" w:color="auto" w:fill="BDD6EE" w:themeFill="accent5" w:themeFillTint="66"/>
                              <w:spacing w:before="24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aps/>
                                <w:color w:val="0D0D0D" w:themeColor="text1" w:themeTint="F2"/>
                                <w:sz w:val="56"/>
                                <w:szCs w:val="56"/>
                              </w:rPr>
                            </w:pPr>
                            <w:r w:rsidRPr="00AC539D">
                              <w:rPr>
                                <w:rFonts w:ascii="TH SarabunPSK" w:hAnsi="TH SarabunPSK" w:cs="TH SarabunPSK"/>
                                <w:b/>
                                <w:bCs/>
                                <w:caps/>
                                <w:color w:val="0D0D0D" w:themeColor="text1" w:themeTint="F2"/>
                                <w:sz w:val="56"/>
                                <w:szCs w:val="56"/>
                                <w:cs/>
                              </w:rPr>
                              <w:t xml:space="preserve">เรื่อง </w:t>
                            </w:r>
                          </w:p>
                          <w:p w14:paraId="56178888" w14:textId="2664985A" w:rsidR="000B45BD" w:rsidRPr="00AC539D" w:rsidRDefault="000B45BD" w:rsidP="00896456">
                            <w:pPr>
                              <w:pStyle w:val="a3"/>
                              <w:shd w:val="clear" w:color="auto" w:fill="BDD6EE" w:themeFill="accent5" w:themeFillTint="66"/>
                              <w:spacing w:before="24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aps/>
                                <w:color w:val="0D0D0D" w:themeColor="text1" w:themeTint="F2"/>
                                <w:sz w:val="56"/>
                                <w:szCs w:val="56"/>
                              </w:rPr>
                            </w:pPr>
                            <w:r w:rsidRPr="00AC539D">
                              <w:rPr>
                                <w:rFonts w:ascii="TH SarabunPSK" w:hAnsi="TH SarabunPSK" w:cs="TH SarabunPSK"/>
                                <w:b/>
                                <w:bCs/>
                                <w:caps/>
                                <w:color w:val="0D0D0D" w:themeColor="text1" w:themeTint="F2"/>
                                <w:sz w:val="56"/>
                                <w:szCs w:val="56"/>
                                <w:cs/>
                              </w:rPr>
                              <w:t>มาตรฐานการให้บริการงาน</w:t>
                            </w:r>
                            <w:r w:rsidR="00713D0C" w:rsidRPr="00AC539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D0D0D" w:themeColor="text1" w:themeTint="F2"/>
                                <w:sz w:val="56"/>
                                <w:szCs w:val="56"/>
                                <w:cs/>
                              </w:rPr>
                              <w:t>ป้องกันปราบปราม</w:t>
                            </w:r>
                          </w:p>
                          <w:p w14:paraId="7193374B" w14:textId="77777777" w:rsidR="002D2BC1" w:rsidRPr="00205AAE" w:rsidRDefault="002D2BC1" w:rsidP="00896456">
                            <w:pPr>
                              <w:pStyle w:val="a3"/>
                              <w:shd w:val="clear" w:color="auto" w:fill="BDD6EE" w:themeFill="accent5" w:themeFillTint="66"/>
                              <w:spacing w:before="24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aps/>
                                <w:color w:val="0D0D0D" w:themeColor="text1" w:themeTint="F2"/>
                                <w:sz w:val="56"/>
                                <w:szCs w:val="56"/>
                                <w:cs/>
                              </w:rPr>
                            </w:pPr>
                          </w:p>
                          <w:p w14:paraId="2E7AE757" w14:textId="7CE363AC" w:rsidR="000B45BD" w:rsidRPr="00205AAE" w:rsidRDefault="000B45BD" w:rsidP="00896456">
                            <w:pPr>
                              <w:pStyle w:val="a3"/>
                              <w:shd w:val="clear" w:color="auto" w:fill="BDD6EE" w:themeFill="accent5" w:themeFillTint="66"/>
                              <w:spacing w:before="24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aps/>
                                <w:color w:val="0D0D0D" w:themeColor="text1" w:themeTint="F2"/>
                                <w:sz w:val="56"/>
                                <w:szCs w:val="56"/>
                              </w:rPr>
                            </w:pPr>
                          </w:p>
                          <w:p w14:paraId="56F460BA" w14:textId="77777777" w:rsidR="000B45BD" w:rsidRPr="00205AAE" w:rsidRDefault="000B45BD" w:rsidP="00896456">
                            <w:pPr>
                              <w:pStyle w:val="a3"/>
                              <w:shd w:val="clear" w:color="auto" w:fill="BDD6EE" w:themeFill="accent5" w:themeFillTint="66"/>
                              <w:spacing w:before="240"/>
                              <w:rPr>
                                <w:rFonts w:ascii="TH SarabunPSK" w:hAnsi="TH SarabunPSK" w:cs="TH SarabunPSK"/>
                                <w:caps/>
                                <w:color w:val="44546A" w:themeColor="text2"/>
                                <w:sz w:val="45"/>
                                <w:szCs w:val="45"/>
                              </w:rPr>
                            </w:pPr>
                          </w:p>
                          <w:p w14:paraId="5B68680D" w14:textId="4F6CA2A6" w:rsidR="000B45BD" w:rsidRPr="00205AAE" w:rsidRDefault="000B45BD" w:rsidP="00896456">
                            <w:pPr>
                              <w:pStyle w:val="a3"/>
                              <w:shd w:val="clear" w:color="auto" w:fill="BDD6EE" w:themeFill="accent5" w:themeFillTint="66"/>
                              <w:spacing w:before="240"/>
                              <w:rPr>
                                <w:rFonts w:ascii="TH SarabunPSK" w:hAnsi="TH SarabunPSK" w:cs="TH SarabunPSK"/>
                                <w:caps/>
                                <w:color w:val="44546A" w:themeColor="text2"/>
                                <w:sz w:val="45"/>
                                <w:szCs w:val="45"/>
                              </w:rPr>
                            </w:pPr>
                          </w:p>
                          <w:p w14:paraId="15A891AD" w14:textId="77777777" w:rsidR="000B45BD" w:rsidRPr="00205AAE" w:rsidRDefault="000B45BD" w:rsidP="00896456">
                            <w:pPr>
                              <w:pStyle w:val="a3"/>
                              <w:shd w:val="clear" w:color="auto" w:fill="BDD6EE" w:themeFill="accent5" w:themeFillTint="66"/>
                              <w:spacing w:before="240"/>
                              <w:rPr>
                                <w:rFonts w:ascii="TH SarabunPSK" w:hAnsi="TH SarabunPSK" w:cs="TH SarabunPSK"/>
                                <w:caps/>
                                <w:color w:val="44546A" w:themeColor="text2"/>
                                <w:sz w:val="45"/>
                                <w:szCs w:val="45"/>
                              </w:rPr>
                            </w:pPr>
                          </w:p>
                          <w:p w14:paraId="68293EDF" w14:textId="115DF09E" w:rsidR="000B45BD" w:rsidRPr="00205AAE" w:rsidRDefault="000B45BD" w:rsidP="00896456">
                            <w:pPr>
                              <w:pStyle w:val="a3"/>
                              <w:shd w:val="clear" w:color="auto" w:fill="BDD6EE" w:themeFill="accent5" w:themeFillTint="66"/>
                              <w:spacing w:before="240"/>
                              <w:rPr>
                                <w:rFonts w:ascii="TH SarabunPSK" w:hAnsi="TH SarabunPSK" w:cs="TH SarabunPSK"/>
                                <w:caps/>
                                <w:color w:val="44546A" w:themeColor="text2"/>
                                <w:sz w:val="45"/>
                                <w:szCs w:val="45"/>
                              </w:rPr>
                            </w:pPr>
                          </w:p>
                          <w:p w14:paraId="5BE49DAF" w14:textId="77777777" w:rsidR="000B45BD" w:rsidRPr="00205AAE" w:rsidRDefault="000B45BD" w:rsidP="00896456">
                            <w:pPr>
                              <w:pStyle w:val="a3"/>
                              <w:shd w:val="clear" w:color="auto" w:fill="BDD6EE" w:themeFill="accent5" w:themeFillTint="66"/>
                              <w:spacing w:before="240"/>
                              <w:rPr>
                                <w:rFonts w:ascii="TH SarabunPSK" w:hAnsi="TH SarabunPSK" w:cs="TH SarabunPSK"/>
                                <w:caps/>
                                <w:color w:val="44546A" w:themeColor="text2"/>
                                <w:sz w:val="45"/>
                                <w:szCs w:val="45"/>
                              </w:rPr>
                            </w:pPr>
                          </w:p>
                        </w:txbxContent>
                      </v:textbox>
                    </v:shape>
                    <w10:wrap anchorx="margin" anchory="margin"/>
                  </v:group>
                </w:pict>
              </mc:Fallback>
            </mc:AlternateContent>
          </w:r>
        </w:p>
      </w:sdtContent>
    </w:sdt>
    <w:p w14:paraId="5494D30E" w14:textId="31F99A8A" w:rsidR="00166846" w:rsidRDefault="000B45BD">
      <w:r>
        <w:rPr>
          <w:noProof/>
        </w:rPr>
        <w:drawing>
          <wp:anchor distT="0" distB="0" distL="114300" distR="114300" simplePos="0" relativeHeight="251660288" behindDoc="0" locked="0" layoutInCell="1" allowOverlap="1" wp14:anchorId="186B0C19" wp14:editId="4FAA7061">
            <wp:simplePos x="0" y="0"/>
            <wp:positionH relativeFrom="margin">
              <wp:align>center</wp:align>
            </wp:positionH>
            <wp:positionV relativeFrom="paragraph">
              <wp:posOffset>19050</wp:posOffset>
            </wp:positionV>
            <wp:extent cx="2152650" cy="922020"/>
            <wp:effectExtent l="0" t="0" r="0" b="0"/>
            <wp:wrapSquare wrapText="bothSides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922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FBF3B9" w14:textId="775A2D71" w:rsidR="000B45BD" w:rsidRDefault="000B45BD" w:rsidP="002D2BC1">
      <w:pPr>
        <w:pStyle w:val="a3"/>
        <w:rPr>
          <w:color w:val="FFFFFF" w:themeColor="background1"/>
          <w:sz w:val="40"/>
          <w:szCs w:val="40"/>
        </w:rPr>
      </w:pPr>
    </w:p>
    <w:p w14:paraId="598E4DDF" w14:textId="434E4DBC" w:rsidR="002D2BC1" w:rsidRDefault="002D2BC1" w:rsidP="002D2BC1">
      <w:pPr>
        <w:pStyle w:val="a3"/>
        <w:rPr>
          <w:color w:val="FFFFFF" w:themeColor="background1"/>
          <w:sz w:val="40"/>
          <w:szCs w:val="40"/>
        </w:rPr>
      </w:pPr>
    </w:p>
    <w:p w14:paraId="2E090A74" w14:textId="2BE2BFDC" w:rsidR="002D2BC1" w:rsidRDefault="002D2BC1" w:rsidP="002D2BC1">
      <w:pPr>
        <w:pStyle w:val="a3"/>
        <w:rPr>
          <w:color w:val="FFFFFF" w:themeColor="background1"/>
          <w:sz w:val="40"/>
          <w:szCs w:val="40"/>
        </w:rPr>
      </w:pPr>
    </w:p>
    <w:p w14:paraId="34E72BD8" w14:textId="2389DDE7" w:rsidR="002D2BC1" w:rsidRDefault="002D2BC1" w:rsidP="002D2BC1">
      <w:pPr>
        <w:pStyle w:val="a3"/>
        <w:rPr>
          <w:color w:val="FFFFFF" w:themeColor="background1"/>
          <w:sz w:val="40"/>
          <w:szCs w:val="40"/>
        </w:rPr>
      </w:pPr>
    </w:p>
    <w:p w14:paraId="7B12B7FD" w14:textId="18295348" w:rsidR="002D2BC1" w:rsidRDefault="002D2BC1" w:rsidP="002D2BC1">
      <w:pPr>
        <w:pStyle w:val="a3"/>
        <w:rPr>
          <w:color w:val="FFFFFF" w:themeColor="background1"/>
          <w:sz w:val="40"/>
          <w:szCs w:val="40"/>
        </w:rPr>
      </w:pPr>
    </w:p>
    <w:p w14:paraId="046CBA11" w14:textId="5A2AC789" w:rsidR="002D2BC1" w:rsidRDefault="002D2BC1" w:rsidP="002D2BC1">
      <w:pPr>
        <w:pStyle w:val="a3"/>
        <w:rPr>
          <w:color w:val="FFFFFF" w:themeColor="background1"/>
          <w:sz w:val="40"/>
          <w:szCs w:val="40"/>
        </w:rPr>
      </w:pPr>
    </w:p>
    <w:p w14:paraId="3635B6CD" w14:textId="45B29CC1" w:rsidR="002D2BC1" w:rsidRDefault="002D2BC1" w:rsidP="002D2BC1">
      <w:pPr>
        <w:pStyle w:val="a3"/>
        <w:rPr>
          <w:color w:val="FFFFFF" w:themeColor="background1"/>
          <w:sz w:val="40"/>
          <w:szCs w:val="40"/>
        </w:rPr>
      </w:pPr>
    </w:p>
    <w:p w14:paraId="7034807C" w14:textId="2932163A" w:rsidR="002D2BC1" w:rsidRDefault="002D2BC1" w:rsidP="002D2BC1">
      <w:pPr>
        <w:pStyle w:val="a3"/>
        <w:rPr>
          <w:color w:val="FFFFFF" w:themeColor="background1"/>
          <w:sz w:val="40"/>
          <w:szCs w:val="40"/>
        </w:rPr>
      </w:pPr>
    </w:p>
    <w:p w14:paraId="018B683F" w14:textId="5C2ADCB3" w:rsidR="002D2BC1" w:rsidRDefault="002D2BC1" w:rsidP="002D2BC1">
      <w:pPr>
        <w:pStyle w:val="a3"/>
        <w:rPr>
          <w:color w:val="FFFFFF" w:themeColor="background1"/>
          <w:sz w:val="40"/>
          <w:szCs w:val="40"/>
        </w:rPr>
      </w:pPr>
    </w:p>
    <w:p w14:paraId="7361B87C" w14:textId="06EF6336" w:rsidR="002D2BC1" w:rsidRDefault="002D2BC1" w:rsidP="002D2BC1">
      <w:pPr>
        <w:pStyle w:val="a3"/>
        <w:rPr>
          <w:color w:val="FFFFFF" w:themeColor="background1"/>
          <w:sz w:val="40"/>
          <w:szCs w:val="40"/>
        </w:rPr>
      </w:pPr>
    </w:p>
    <w:p w14:paraId="28BDD354" w14:textId="156106A6" w:rsidR="002D2BC1" w:rsidRDefault="002D2BC1" w:rsidP="002D2BC1">
      <w:pPr>
        <w:pStyle w:val="a3"/>
        <w:rPr>
          <w:color w:val="FFFFFF" w:themeColor="background1"/>
          <w:sz w:val="40"/>
          <w:szCs w:val="40"/>
        </w:rPr>
      </w:pPr>
    </w:p>
    <w:p w14:paraId="4648CC92" w14:textId="71DCD4B4" w:rsidR="002D2BC1" w:rsidRDefault="002D2BC1" w:rsidP="002D2BC1">
      <w:pPr>
        <w:pStyle w:val="a3"/>
        <w:rPr>
          <w:color w:val="FFFFFF" w:themeColor="background1"/>
          <w:sz w:val="40"/>
          <w:szCs w:val="40"/>
        </w:rPr>
      </w:pPr>
    </w:p>
    <w:p w14:paraId="3FD8EB29" w14:textId="7FC261C7" w:rsidR="002D2BC1" w:rsidRDefault="002D2BC1" w:rsidP="002D2BC1">
      <w:pPr>
        <w:pStyle w:val="a3"/>
        <w:rPr>
          <w:color w:val="FFFFFF" w:themeColor="background1"/>
          <w:sz w:val="40"/>
          <w:szCs w:val="40"/>
        </w:rPr>
      </w:pPr>
    </w:p>
    <w:p w14:paraId="5F2DFFFC" w14:textId="02C24795" w:rsidR="002D2BC1" w:rsidRDefault="002D2BC1" w:rsidP="002D2BC1">
      <w:pPr>
        <w:pStyle w:val="a3"/>
        <w:rPr>
          <w:color w:val="FFFFFF" w:themeColor="background1"/>
          <w:sz w:val="40"/>
          <w:szCs w:val="40"/>
        </w:rPr>
      </w:pPr>
    </w:p>
    <w:p w14:paraId="7240DB38" w14:textId="3D26E71C" w:rsidR="002D2BC1" w:rsidRDefault="002D2BC1" w:rsidP="002D2BC1">
      <w:pPr>
        <w:pStyle w:val="a3"/>
        <w:rPr>
          <w:color w:val="FFFFFF" w:themeColor="background1"/>
          <w:sz w:val="40"/>
          <w:szCs w:val="40"/>
        </w:rPr>
      </w:pPr>
    </w:p>
    <w:p w14:paraId="187D0001" w14:textId="0E75F03F" w:rsidR="002D2BC1" w:rsidRDefault="002D2BC1" w:rsidP="002D2BC1">
      <w:pPr>
        <w:pStyle w:val="a3"/>
        <w:rPr>
          <w:color w:val="FFFFFF" w:themeColor="background1"/>
          <w:sz w:val="40"/>
          <w:szCs w:val="40"/>
        </w:rPr>
      </w:pPr>
    </w:p>
    <w:p w14:paraId="5D8E581B" w14:textId="38D6FEFE" w:rsidR="002D2BC1" w:rsidRDefault="002D2BC1" w:rsidP="002D2BC1">
      <w:pPr>
        <w:pStyle w:val="a3"/>
        <w:rPr>
          <w:color w:val="FFFFFF" w:themeColor="background1"/>
          <w:sz w:val="40"/>
          <w:szCs w:val="40"/>
        </w:rPr>
      </w:pPr>
    </w:p>
    <w:p w14:paraId="2B01216E" w14:textId="656C338E" w:rsidR="002D2BC1" w:rsidRDefault="002D2BC1" w:rsidP="002D2BC1">
      <w:pPr>
        <w:pStyle w:val="a3"/>
        <w:rPr>
          <w:color w:val="FFFFFF" w:themeColor="background1"/>
          <w:sz w:val="40"/>
          <w:szCs w:val="40"/>
        </w:rPr>
      </w:pPr>
    </w:p>
    <w:p w14:paraId="0302AA14" w14:textId="18436C6D" w:rsidR="002D2BC1" w:rsidRDefault="002D2BC1" w:rsidP="002D2BC1">
      <w:pPr>
        <w:pStyle w:val="a3"/>
        <w:rPr>
          <w:color w:val="FFFFFF" w:themeColor="background1"/>
          <w:sz w:val="40"/>
          <w:szCs w:val="40"/>
        </w:rPr>
      </w:pPr>
    </w:p>
    <w:p w14:paraId="6DA35D0D" w14:textId="2F35A932" w:rsidR="002D2BC1" w:rsidRDefault="002D2BC1" w:rsidP="002D2BC1">
      <w:pPr>
        <w:pStyle w:val="a3"/>
        <w:rPr>
          <w:color w:val="FFFFFF" w:themeColor="background1"/>
          <w:sz w:val="40"/>
          <w:szCs w:val="40"/>
        </w:rPr>
      </w:pPr>
    </w:p>
    <w:p w14:paraId="38A8A52D" w14:textId="38D58A29" w:rsidR="002D2BC1" w:rsidRDefault="002D2BC1" w:rsidP="002D2BC1">
      <w:pPr>
        <w:pStyle w:val="a3"/>
        <w:rPr>
          <w:color w:val="FFFFFF" w:themeColor="background1"/>
          <w:sz w:val="40"/>
          <w:szCs w:val="40"/>
        </w:rPr>
      </w:pPr>
    </w:p>
    <w:p w14:paraId="7322266D" w14:textId="00291425" w:rsidR="002D2BC1" w:rsidRDefault="002D2BC1" w:rsidP="002D2BC1">
      <w:pPr>
        <w:pStyle w:val="a3"/>
        <w:rPr>
          <w:color w:val="FFFFFF" w:themeColor="background1"/>
          <w:sz w:val="40"/>
          <w:szCs w:val="40"/>
        </w:rPr>
      </w:pPr>
    </w:p>
    <w:p w14:paraId="42F67C53" w14:textId="050C4E6E" w:rsidR="002D2BC1" w:rsidRDefault="002D2BC1" w:rsidP="002D2BC1">
      <w:pPr>
        <w:pStyle w:val="a3"/>
        <w:rPr>
          <w:color w:val="FFFFFF" w:themeColor="background1"/>
          <w:sz w:val="40"/>
          <w:szCs w:val="40"/>
        </w:rPr>
      </w:pPr>
    </w:p>
    <w:p w14:paraId="44297E65" w14:textId="06E2B785" w:rsidR="002D2BC1" w:rsidRDefault="002D2BC1" w:rsidP="002D2BC1">
      <w:pPr>
        <w:pStyle w:val="a3"/>
        <w:rPr>
          <w:color w:val="FFFFFF" w:themeColor="background1"/>
          <w:sz w:val="40"/>
          <w:szCs w:val="40"/>
        </w:rPr>
      </w:pPr>
    </w:p>
    <w:p w14:paraId="42A72017" w14:textId="2086E3BB" w:rsidR="002D2BC1" w:rsidRDefault="002D2BC1" w:rsidP="002D2BC1">
      <w:pPr>
        <w:pStyle w:val="a3"/>
        <w:rPr>
          <w:color w:val="FFFFFF" w:themeColor="background1"/>
          <w:sz w:val="40"/>
          <w:szCs w:val="40"/>
        </w:rPr>
      </w:pPr>
    </w:p>
    <w:p w14:paraId="462C4E2E" w14:textId="66D944F2" w:rsidR="002D2BC1" w:rsidRDefault="002D2BC1" w:rsidP="002D2BC1">
      <w:pPr>
        <w:pStyle w:val="a3"/>
        <w:rPr>
          <w:color w:val="FFFFFF" w:themeColor="background1"/>
          <w:sz w:val="40"/>
          <w:szCs w:val="40"/>
        </w:rPr>
      </w:pPr>
    </w:p>
    <w:p w14:paraId="66A287C2" w14:textId="77777777" w:rsidR="00713D0C" w:rsidRPr="00896456" w:rsidRDefault="00713D0C" w:rsidP="00713D0C">
      <w:pPr>
        <w:jc w:val="center"/>
        <w:rPr>
          <w:rFonts w:asciiTheme="majorBidi" w:hAnsiTheme="majorBidi" w:cstheme="majorBidi"/>
          <w:b/>
          <w:bCs/>
          <w:sz w:val="36"/>
          <w:szCs w:val="44"/>
        </w:rPr>
      </w:pPr>
      <w:r w:rsidRPr="00896456">
        <w:rPr>
          <w:rFonts w:asciiTheme="majorBidi" w:hAnsiTheme="majorBidi" w:cs="Angsana New"/>
          <w:b/>
          <w:bCs/>
          <w:sz w:val="36"/>
          <w:szCs w:val="44"/>
          <w:cs/>
        </w:rPr>
        <w:lastRenderedPageBreak/>
        <w:t>พันธะสัญญาของงานป้องกันปราบปราม</w:t>
      </w:r>
    </w:p>
    <w:tbl>
      <w:tblPr>
        <w:tblStyle w:val="a5"/>
        <w:tblW w:w="10207" w:type="dxa"/>
        <w:tblInd w:w="-289" w:type="dxa"/>
        <w:tblLook w:val="04A0" w:firstRow="1" w:lastRow="0" w:firstColumn="1" w:lastColumn="0" w:noHBand="0" w:noVBand="1"/>
      </w:tblPr>
      <w:tblGrid>
        <w:gridCol w:w="2288"/>
        <w:gridCol w:w="2674"/>
        <w:gridCol w:w="2126"/>
        <w:gridCol w:w="3119"/>
      </w:tblGrid>
      <w:tr w:rsidR="00713D0C" w:rsidRPr="00AC539D" w14:paraId="017E5A35" w14:textId="77777777" w:rsidTr="00C732AD">
        <w:trPr>
          <w:trHeight w:val="699"/>
        </w:trPr>
        <w:tc>
          <w:tcPr>
            <w:tcW w:w="2288" w:type="dxa"/>
            <w:vAlign w:val="bottom"/>
          </w:tcPr>
          <w:p w14:paraId="043F17FD" w14:textId="77777777" w:rsidR="00713D0C" w:rsidRPr="00AC539D" w:rsidRDefault="00713D0C" w:rsidP="00C732A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AC539D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ประเภทของงาน</w:t>
            </w:r>
          </w:p>
        </w:tc>
        <w:tc>
          <w:tcPr>
            <w:tcW w:w="2674" w:type="dxa"/>
            <w:vAlign w:val="bottom"/>
          </w:tcPr>
          <w:p w14:paraId="0387F7B7" w14:textId="77777777" w:rsidR="00713D0C" w:rsidRPr="00AC539D" w:rsidRDefault="00713D0C" w:rsidP="00C732A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AC539D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 xml:space="preserve"> ขั้นตอนการปฏิบัติ</w:t>
            </w:r>
          </w:p>
        </w:tc>
        <w:tc>
          <w:tcPr>
            <w:tcW w:w="2126" w:type="dxa"/>
            <w:vAlign w:val="bottom"/>
          </w:tcPr>
          <w:p w14:paraId="1236E0CE" w14:textId="77777777" w:rsidR="00713D0C" w:rsidRPr="00AC539D" w:rsidRDefault="00713D0C" w:rsidP="00C732A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AC539D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 xml:space="preserve">   พันธะสัญญา</w:t>
            </w:r>
          </w:p>
        </w:tc>
        <w:tc>
          <w:tcPr>
            <w:tcW w:w="3119" w:type="dxa"/>
          </w:tcPr>
          <w:p w14:paraId="5E5AF096" w14:textId="77777777" w:rsidR="00713D0C" w:rsidRPr="00AC539D" w:rsidRDefault="00713D0C" w:rsidP="00C732AD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</w:p>
          <w:p w14:paraId="61CC9BB5" w14:textId="77777777" w:rsidR="00713D0C" w:rsidRPr="00AC539D" w:rsidRDefault="00713D0C" w:rsidP="00C732A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AC539D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 xml:space="preserve">       ภายใต้กรอบ</w:t>
            </w:r>
          </w:p>
        </w:tc>
      </w:tr>
      <w:tr w:rsidR="00713D0C" w:rsidRPr="00AC539D" w14:paraId="5868D8F6" w14:textId="77777777" w:rsidTr="00C732AD">
        <w:trPr>
          <w:trHeight w:val="3701"/>
        </w:trPr>
        <w:tc>
          <w:tcPr>
            <w:tcW w:w="2288" w:type="dxa"/>
          </w:tcPr>
          <w:p w14:paraId="6757427F" w14:textId="77777777" w:rsidR="00713D0C" w:rsidRPr="00AC539D" w:rsidRDefault="00713D0C" w:rsidP="00C732A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AC539D">
              <w:rPr>
                <w:rFonts w:ascii="TH SarabunPSK" w:hAnsi="TH SarabunPSK" w:cs="TH SarabunPSK"/>
                <w:sz w:val="36"/>
                <w:szCs w:val="36"/>
              </w:rPr>
              <w:t xml:space="preserve">. 1. </w:t>
            </w:r>
            <w:r w:rsidRPr="00AC539D">
              <w:rPr>
                <w:rFonts w:ascii="TH SarabunPSK" w:hAnsi="TH SarabunPSK" w:cs="TH SarabunPSK"/>
                <w:sz w:val="36"/>
                <w:szCs w:val="36"/>
                <w:cs/>
              </w:rPr>
              <w:t>การบริหารงานสายตรวจ</w:t>
            </w:r>
          </w:p>
        </w:tc>
        <w:tc>
          <w:tcPr>
            <w:tcW w:w="2674" w:type="dxa"/>
          </w:tcPr>
          <w:p w14:paraId="199EF887" w14:textId="630D9076" w:rsidR="00713D0C" w:rsidRPr="00AC539D" w:rsidRDefault="00713D0C" w:rsidP="00C732A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AC539D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องค์ประกอบในการบริหารงานสายตรวจ </w:t>
            </w:r>
            <w:r w:rsidR="00AC539D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 </w:t>
            </w:r>
            <w:r w:rsidRPr="00AC539D">
              <w:rPr>
                <w:rFonts w:ascii="TH SarabunPSK" w:hAnsi="TH SarabunPSK" w:cs="TH SarabunPSK"/>
                <w:sz w:val="36"/>
                <w:szCs w:val="36"/>
                <w:cs/>
              </w:rPr>
              <w:t>ควรประกอบด้วย</w:t>
            </w:r>
          </w:p>
          <w:p w14:paraId="02B111B0" w14:textId="77777777" w:rsidR="00713D0C" w:rsidRPr="00AC539D" w:rsidRDefault="00713D0C" w:rsidP="00C732A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AC539D">
              <w:rPr>
                <w:rFonts w:ascii="TH SarabunPSK" w:hAnsi="TH SarabunPSK" w:cs="TH SarabunPSK"/>
                <w:sz w:val="36"/>
                <w:szCs w:val="36"/>
                <w:cs/>
              </w:rPr>
              <w:t>- ห้องปฏิบัติการสายตรวจ</w:t>
            </w:r>
          </w:p>
          <w:p w14:paraId="5E003AB8" w14:textId="77777777" w:rsidR="00713D0C" w:rsidRPr="00AC539D" w:rsidRDefault="00713D0C" w:rsidP="00C732A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AC539D">
              <w:rPr>
                <w:rFonts w:ascii="TH SarabunPSK" w:hAnsi="TH SarabunPSK" w:cs="TH SarabunPSK"/>
                <w:sz w:val="36"/>
                <w:szCs w:val="36"/>
                <w:cs/>
              </w:rPr>
              <w:t>- ข้อมูลในการวางแผนป้องกันปราบปราม อาชญากรรม</w:t>
            </w:r>
          </w:p>
          <w:p w14:paraId="49D97E03" w14:textId="77777777" w:rsidR="00713D0C" w:rsidRPr="00AC539D" w:rsidRDefault="00713D0C" w:rsidP="00C732A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AC539D">
              <w:rPr>
                <w:rFonts w:ascii="TH SarabunPSK" w:hAnsi="TH SarabunPSK" w:cs="TH SarabunPSK"/>
                <w:sz w:val="36"/>
                <w:szCs w:val="36"/>
                <w:cs/>
              </w:rPr>
              <w:t>- เครื่องมือสื่อสาร</w:t>
            </w:r>
          </w:p>
          <w:p w14:paraId="37C4096A" w14:textId="77777777" w:rsidR="00713D0C" w:rsidRPr="00AC539D" w:rsidRDefault="00713D0C" w:rsidP="00C732A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AC539D">
              <w:rPr>
                <w:rFonts w:ascii="TH SarabunPSK" w:hAnsi="TH SarabunPSK" w:cs="TH SarabunPSK"/>
                <w:sz w:val="36"/>
                <w:szCs w:val="36"/>
                <w:cs/>
              </w:rPr>
              <w:t>- แผนเผชิญเหตุ</w:t>
            </w:r>
          </w:p>
          <w:p w14:paraId="76A9F68E" w14:textId="77777777" w:rsidR="00713D0C" w:rsidRPr="00AC539D" w:rsidRDefault="00713D0C" w:rsidP="00C732A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AC539D">
              <w:rPr>
                <w:rFonts w:ascii="TH SarabunPSK" w:hAnsi="TH SarabunPSK" w:cs="TH SarabunPSK"/>
                <w:sz w:val="36"/>
                <w:szCs w:val="36"/>
                <w:cs/>
              </w:rPr>
              <w:t>- แผนที่สถานภาพอาชญากรรม</w:t>
            </w:r>
          </w:p>
          <w:p w14:paraId="716497A0" w14:textId="77777777" w:rsidR="00713D0C" w:rsidRPr="00AC539D" w:rsidRDefault="00713D0C" w:rsidP="00C732A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AC539D">
              <w:rPr>
                <w:rFonts w:ascii="TH SarabunPSK" w:hAnsi="TH SarabunPSK" w:cs="TH SarabunPSK"/>
                <w:sz w:val="36"/>
                <w:szCs w:val="36"/>
                <w:cs/>
              </w:rPr>
              <w:t>- ตำรวจสายตรวจที่ผ่านการอบรมมาอย่างดี</w:t>
            </w:r>
          </w:p>
          <w:p w14:paraId="3B19C0A6" w14:textId="77777777" w:rsidR="00713D0C" w:rsidRPr="00AC539D" w:rsidRDefault="00713D0C" w:rsidP="00C732A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AC539D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 - ความร่วมมือจากประชาชนในการให้ข้อมูล  ข่าวสาร</w:t>
            </w:r>
          </w:p>
          <w:p w14:paraId="66006CF4" w14:textId="77777777" w:rsidR="00713D0C" w:rsidRPr="00AC539D" w:rsidRDefault="00713D0C" w:rsidP="00C732AD">
            <w:pPr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AC539D">
              <w:rPr>
                <w:rFonts w:ascii="TH SarabunPSK" w:hAnsi="TH SarabunPSK" w:cs="TH SarabunPSK"/>
                <w:sz w:val="36"/>
                <w:szCs w:val="36"/>
                <w:cs/>
              </w:rPr>
              <w:t>- ผู้บังคับบัญชาอำนวยการในพื้นที่</w:t>
            </w:r>
          </w:p>
        </w:tc>
        <w:tc>
          <w:tcPr>
            <w:tcW w:w="2126" w:type="dxa"/>
          </w:tcPr>
          <w:p w14:paraId="3960C5E0" w14:textId="0574CA5C" w:rsidR="00713D0C" w:rsidRPr="00AC539D" w:rsidRDefault="00713D0C" w:rsidP="00C732A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AC539D">
              <w:rPr>
                <w:rFonts w:ascii="TH SarabunPSK" w:hAnsi="TH SarabunPSK" w:cs="TH SarabunPSK"/>
                <w:sz w:val="36"/>
                <w:szCs w:val="36"/>
                <w:cs/>
              </w:rPr>
              <w:t>สถานีจะมีองค์ประกอบ</w:t>
            </w:r>
            <w:r w:rsidR="00AC539D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     </w:t>
            </w:r>
            <w:r w:rsidRPr="00AC539D">
              <w:rPr>
                <w:rFonts w:ascii="TH SarabunPSK" w:hAnsi="TH SarabunPSK" w:cs="TH SarabunPSK"/>
                <w:sz w:val="36"/>
                <w:szCs w:val="36"/>
                <w:cs/>
              </w:rPr>
              <w:t>ในการบริหารงาน ป้องกันปราบปรามอาชญากรรม</w:t>
            </w:r>
            <w:r w:rsidR="00AC539D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   </w:t>
            </w:r>
            <w:r w:rsidRPr="00AC539D">
              <w:rPr>
                <w:rFonts w:ascii="TH SarabunPSK" w:hAnsi="TH SarabunPSK" w:cs="TH SarabunPSK"/>
                <w:sz w:val="36"/>
                <w:szCs w:val="36"/>
                <w:cs/>
              </w:rPr>
              <w:t>อย่างครบถ้วน</w:t>
            </w:r>
          </w:p>
        </w:tc>
        <w:tc>
          <w:tcPr>
            <w:tcW w:w="3119" w:type="dxa"/>
          </w:tcPr>
          <w:p w14:paraId="5093F82B" w14:textId="6C83E530" w:rsidR="00713D0C" w:rsidRPr="00AC539D" w:rsidRDefault="00713D0C" w:rsidP="00C732A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AC539D">
              <w:rPr>
                <w:rFonts w:ascii="TH SarabunPSK" w:hAnsi="TH SarabunPSK" w:cs="TH SarabunPSK"/>
                <w:sz w:val="36"/>
                <w:szCs w:val="36"/>
                <w:cs/>
              </w:rPr>
              <w:t>- ตามสภาพความพร้อมของ</w:t>
            </w:r>
            <w:r w:rsidR="00AC539D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</w:t>
            </w:r>
            <w:r w:rsidRPr="00AC539D">
              <w:rPr>
                <w:rFonts w:ascii="TH SarabunPSK" w:hAnsi="TH SarabunPSK" w:cs="TH SarabunPSK"/>
                <w:sz w:val="36"/>
                <w:szCs w:val="36"/>
                <w:cs/>
              </w:rPr>
              <w:t>แต่ละสถานี</w:t>
            </w:r>
          </w:p>
          <w:p w14:paraId="57A462A3" w14:textId="77777777" w:rsidR="00713D0C" w:rsidRPr="00AC539D" w:rsidRDefault="00713D0C" w:rsidP="00C732A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AC539D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 - ตามแนวทางการปฏิบัติงานที่ ตร.กำหนดไว้</w:t>
            </w:r>
          </w:p>
        </w:tc>
      </w:tr>
      <w:tr w:rsidR="00713D0C" w:rsidRPr="00AC539D" w14:paraId="1254452C" w14:textId="77777777" w:rsidTr="00C732AD">
        <w:trPr>
          <w:trHeight w:val="1717"/>
        </w:trPr>
        <w:tc>
          <w:tcPr>
            <w:tcW w:w="2288" w:type="dxa"/>
          </w:tcPr>
          <w:p w14:paraId="495835BA" w14:textId="77777777" w:rsidR="00713D0C" w:rsidRPr="00AC539D" w:rsidRDefault="00713D0C" w:rsidP="00C732A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AC539D">
              <w:rPr>
                <w:rFonts w:ascii="TH SarabunPSK" w:hAnsi="TH SarabunPSK" w:cs="TH SarabunPSK"/>
                <w:sz w:val="36"/>
                <w:szCs w:val="36"/>
                <w:cs/>
              </w:rPr>
              <w:t>2. ความพร้อมในการป้องกันปราบปราม</w:t>
            </w:r>
          </w:p>
        </w:tc>
        <w:tc>
          <w:tcPr>
            <w:tcW w:w="2674" w:type="dxa"/>
          </w:tcPr>
          <w:p w14:paraId="5811EAAC" w14:textId="77777777" w:rsidR="00713D0C" w:rsidRPr="00AC539D" w:rsidRDefault="00713D0C" w:rsidP="00C732A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AC539D">
              <w:rPr>
                <w:rFonts w:ascii="TH SarabunPSK" w:hAnsi="TH SarabunPSK" w:cs="TH SarabunPSK"/>
                <w:sz w:val="36"/>
                <w:szCs w:val="36"/>
                <w:cs/>
              </w:rPr>
              <w:t>- การแบ่งเขตการตรวจ</w:t>
            </w:r>
          </w:p>
          <w:p w14:paraId="4264BAFA" w14:textId="6F5D686B" w:rsidR="00713D0C" w:rsidRPr="00AC539D" w:rsidRDefault="00713D0C" w:rsidP="00C732A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AC539D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 - การจัดประเภท</w:t>
            </w:r>
            <w:r w:rsidR="00AC539D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     </w:t>
            </w:r>
            <w:r w:rsidRPr="00AC539D">
              <w:rPr>
                <w:rFonts w:ascii="TH SarabunPSK" w:hAnsi="TH SarabunPSK" w:cs="TH SarabunPSK"/>
                <w:sz w:val="36"/>
                <w:szCs w:val="36"/>
                <w:cs/>
              </w:rPr>
              <w:t>สายตรวจ</w:t>
            </w:r>
          </w:p>
          <w:p w14:paraId="2D65D147" w14:textId="77777777" w:rsidR="00713D0C" w:rsidRPr="00AC539D" w:rsidRDefault="00713D0C" w:rsidP="00C732A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AC539D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 - การประกอบกำลังออกปฏิบัติงาน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800BCF0" w14:textId="49046FD2" w:rsidR="00713D0C" w:rsidRDefault="00713D0C" w:rsidP="00C732A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AC539D">
              <w:rPr>
                <w:rFonts w:ascii="TH SarabunPSK" w:hAnsi="TH SarabunPSK" w:cs="TH SarabunPSK"/>
                <w:sz w:val="36"/>
                <w:szCs w:val="36"/>
                <w:cs/>
              </w:rPr>
              <w:t>สถานีมีความพร้อมในการป้องกันปราบปราม และให้บริการประชาชนตลอด 24 ชม.โดย แบ่งพื้นที่การตรวจเป็น เขตตรวจแต่ละ</w:t>
            </w:r>
            <w:r w:rsidRPr="00AC539D">
              <w:rPr>
                <w:rFonts w:ascii="TH SarabunPSK" w:hAnsi="TH SarabunPSK" w:cs="TH SarabunPSK"/>
                <w:sz w:val="36"/>
                <w:szCs w:val="36"/>
                <w:cs/>
              </w:rPr>
              <w:lastRenderedPageBreak/>
              <w:t xml:space="preserve">เขตมี สายตรวจรถยนต์ 1 สาย </w:t>
            </w:r>
            <w:r w:rsidR="0033312F">
              <w:rPr>
                <w:rFonts w:ascii="TH SarabunPSK" w:hAnsi="TH SarabunPSK" w:cs="TH SarabunPSK" w:hint="cs"/>
                <w:sz w:val="36"/>
                <w:szCs w:val="36"/>
                <w:cs/>
              </w:rPr>
              <w:t>จำนวน 5 นาย</w:t>
            </w:r>
            <w:r w:rsidRPr="00AC539D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 </w:t>
            </w:r>
          </w:p>
          <w:p w14:paraId="361A5D12" w14:textId="7535903D" w:rsidR="00AC539D" w:rsidRPr="00AC539D" w:rsidRDefault="00AC539D" w:rsidP="00C732AD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(กรณีมีกำลังพลไม่เพียงพอให้จัดสรรตามความเหมาะสมที่สามารถให้บริการประชาชนได้อย่างมีประสิทธิภาพ)</w:t>
            </w:r>
          </w:p>
        </w:tc>
        <w:tc>
          <w:tcPr>
            <w:tcW w:w="3119" w:type="dxa"/>
          </w:tcPr>
          <w:p w14:paraId="2C7151EF" w14:textId="77777777" w:rsidR="00713D0C" w:rsidRPr="00AC539D" w:rsidRDefault="00713D0C" w:rsidP="00C732A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AC539D">
              <w:rPr>
                <w:rFonts w:ascii="TH SarabunPSK" w:hAnsi="TH SarabunPSK" w:cs="TH SarabunPSK"/>
                <w:sz w:val="36"/>
                <w:szCs w:val="36"/>
                <w:cs/>
              </w:rPr>
              <w:lastRenderedPageBreak/>
              <w:t>ขนาดของพื้นที่</w:t>
            </w:r>
          </w:p>
          <w:p w14:paraId="126101DD" w14:textId="77777777" w:rsidR="00713D0C" w:rsidRPr="00AC539D" w:rsidRDefault="00713D0C" w:rsidP="00C732A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AC539D">
              <w:rPr>
                <w:rFonts w:ascii="TH SarabunPSK" w:hAnsi="TH SarabunPSK" w:cs="TH SarabunPSK"/>
                <w:sz w:val="36"/>
                <w:szCs w:val="36"/>
                <w:cs/>
              </w:rPr>
              <w:t>- กำลังฝ่ายป้องกันปราบปรามของสถานี</w:t>
            </w:r>
          </w:p>
          <w:p w14:paraId="2E912C11" w14:textId="3DA6EA8D" w:rsidR="00713D0C" w:rsidRPr="00AC539D" w:rsidRDefault="00713D0C" w:rsidP="00C732A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AC539D">
              <w:rPr>
                <w:rFonts w:ascii="TH SarabunPSK" w:hAnsi="TH SarabunPSK" w:cs="TH SarabunPSK"/>
                <w:sz w:val="36"/>
                <w:szCs w:val="36"/>
                <w:cs/>
              </w:rPr>
              <w:t>- ความเหมาะสมต่อสถานภาพอาชญากรรมในพื้นที่</w:t>
            </w:r>
          </w:p>
        </w:tc>
      </w:tr>
      <w:tr w:rsidR="00713D0C" w:rsidRPr="00AC539D" w14:paraId="48F3C99A" w14:textId="77777777" w:rsidTr="00C732AD">
        <w:trPr>
          <w:trHeight w:val="13031"/>
        </w:trPr>
        <w:tc>
          <w:tcPr>
            <w:tcW w:w="2288" w:type="dxa"/>
          </w:tcPr>
          <w:p w14:paraId="45EE56EA" w14:textId="77777777" w:rsidR="00713D0C" w:rsidRPr="00AC539D" w:rsidRDefault="00713D0C" w:rsidP="00C732A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AC539D">
              <w:rPr>
                <w:rFonts w:ascii="TH SarabunPSK" w:hAnsi="TH SarabunPSK" w:cs="TH SarabunPSK"/>
                <w:sz w:val="36"/>
                <w:szCs w:val="36"/>
                <w:cs/>
              </w:rPr>
              <w:lastRenderedPageBreak/>
              <w:t>3. การระงับเหตุ / ให้บริการ</w:t>
            </w:r>
          </w:p>
        </w:tc>
        <w:tc>
          <w:tcPr>
            <w:tcW w:w="2674" w:type="dxa"/>
          </w:tcPr>
          <w:p w14:paraId="6389361B" w14:textId="60A2065E" w:rsidR="00713D0C" w:rsidRPr="00AC539D" w:rsidRDefault="00713D0C" w:rsidP="00C732A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AC539D">
              <w:rPr>
                <w:rFonts w:ascii="TH SarabunPSK" w:hAnsi="TH SarabunPSK" w:cs="TH SarabunPSK"/>
                <w:sz w:val="36"/>
                <w:szCs w:val="36"/>
              </w:rPr>
              <w:t xml:space="preserve">- </w:t>
            </w:r>
            <w:r w:rsidRPr="00AC539D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เมื่อมีการแจ้งเหตุร้าย หรือขอรับบริการ ตำรวจสายตรวจในพื้นที่ต้อง </w:t>
            </w:r>
            <w:r w:rsidR="00AC539D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  </w:t>
            </w:r>
            <w:r w:rsidRPr="00AC539D">
              <w:rPr>
                <w:rFonts w:ascii="TH SarabunPSK" w:hAnsi="TH SarabunPSK" w:cs="TH SarabunPSK"/>
                <w:sz w:val="36"/>
                <w:szCs w:val="36"/>
                <w:cs/>
              </w:rPr>
              <w:t>รีบเดินทาง ไประงับเหตุ และให้บริการ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1EDA79E" w14:textId="07699B45" w:rsidR="00713D0C" w:rsidRPr="00AC539D" w:rsidRDefault="00713D0C" w:rsidP="00C732AD">
            <w:pPr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AC539D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- เจ้าหน้าที่ตำรวจไประงับเหตุ หรือ ให้บริการตามที่ได้รับแจ้งภายในเวลา </w:t>
            </w:r>
            <w:r w:rsidR="0033312F">
              <w:rPr>
                <w:rFonts w:ascii="TH SarabunPSK" w:hAnsi="TH SarabunPSK" w:cs="TH SarabunPSK" w:hint="cs"/>
                <w:sz w:val="36"/>
                <w:szCs w:val="36"/>
                <w:cs/>
              </w:rPr>
              <w:t>10</w:t>
            </w:r>
            <w:r w:rsidRPr="00AC539D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 นาที</w:t>
            </w:r>
          </w:p>
        </w:tc>
        <w:tc>
          <w:tcPr>
            <w:tcW w:w="3119" w:type="dxa"/>
          </w:tcPr>
          <w:p w14:paraId="35440AE7" w14:textId="77777777" w:rsidR="00713D0C" w:rsidRPr="00AC539D" w:rsidRDefault="00713D0C" w:rsidP="00C732A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AC539D">
              <w:rPr>
                <w:rFonts w:ascii="TH SarabunPSK" w:hAnsi="TH SarabunPSK" w:cs="TH SarabunPSK"/>
                <w:sz w:val="36"/>
                <w:szCs w:val="36"/>
                <w:cs/>
              </w:rPr>
              <w:t>วิธีคำนวนเวลา</w:t>
            </w:r>
          </w:p>
          <w:p w14:paraId="0E6303BB" w14:textId="77777777" w:rsidR="00713D0C" w:rsidRPr="00AC539D" w:rsidRDefault="00713D0C" w:rsidP="00C732A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AC539D">
              <w:rPr>
                <w:rFonts w:ascii="TH SarabunPSK" w:hAnsi="TH SarabunPSK" w:cs="TH SarabunPSK"/>
                <w:sz w:val="36"/>
                <w:szCs w:val="36"/>
                <w:cs/>
              </w:rPr>
              <w:t>1. เริ่มนับตั้งแต่เวลาที่ผู้แจ้งติดต่อ แจ้งเหตุหรือขอรับบริการ มายังตำรวจ จนกระทั่งเจ้าหน้าที่ตำรวจไปยังจุดเกิดเหตุ หรือ จุดที่ให้บริการ</w:t>
            </w:r>
          </w:p>
          <w:p w14:paraId="0792DF2D" w14:textId="77777777" w:rsidR="00713D0C" w:rsidRPr="00AC539D" w:rsidRDefault="00713D0C" w:rsidP="00C732A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AC539D">
              <w:rPr>
                <w:rFonts w:ascii="TH SarabunPSK" w:hAnsi="TH SarabunPSK" w:cs="TH SarabunPSK"/>
                <w:sz w:val="36"/>
                <w:szCs w:val="36"/>
                <w:cs/>
              </w:rPr>
              <w:t>2. ช่วงเวลาที่ต้องคำนึง</w:t>
            </w:r>
          </w:p>
          <w:p w14:paraId="28886457" w14:textId="77777777" w:rsidR="00713D0C" w:rsidRPr="00AC539D" w:rsidRDefault="00713D0C" w:rsidP="00C732A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AC539D">
              <w:rPr>
                <w:rFonts w:ascii="TH SarabunPSK" w:hAnsi="TH SarabunPSK" w:cs="TH SarabunPSK"/>
                <w:sz w:val="36"/>
                <w:szCs w:val="36"/>
                <w:cs/>
              </w:rPr>
              <w:t>ก. ช่วงเวลาการรับแจ้งเหตุ ขณะที่ผู้แจ้งติดต่อกับพนักงาน โทรศัพท์ครั้งแรก</w:t>
            </w:r>
          </w:p>
          <w:p w14:paraId="137E30C7" w14:textId="77777777" w:rsidR="00713D0C" w:rsidRPr="00AC539D" w:rsidRDefault="00713D0C" w:rsidP="00C732A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AC539D">
              <w:rPr>
                <w:rFonts w:ascii="TH SarabunPSK" w:hAnsi="TH SarabunPSK" w:cs="TH SarabunPSK"/>
                <w:sz w:val="36"/>
                <w:szCs w:val="36"/>
                <w:cs/>
              </w:rPr>
              <w:t>ข. ช่วงเวลที่พนักงานโทรศัพท์ส่งข้อมูลการรับแจ้งไปยัง เจ้าหน้าที่ตำรวจสายตรวจ(พนักงานโทรศัพท์แจ้งไปยังพนักงาน วิทยุพนักงานวิทยุแจ้งไปยังเจ้าหน้าที่สายตรวจ</w:t>
            </w:r>
          </w:p>
          <w:p w14:paraId="6B220D98" w14:textId="6DB2C6C0" w:rsidR="00713D0C" w:rsidRPr="00AC539D" w:rsidRDefault="00713D0C" w:rsidP="00C732A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AC539D">
              <w:rPr>
                <w:rFonts w:ascii="TH SarabunPSK" w:hAnsi="TH SarabunPSK" w:cs="TH SarabunPSK"/>
                <w:sz w:val="36"/>
                <w:szCs w:val="36"/>
                <w:cs/>
              </w:rPr>
              <w:t>ค. ช่วงเวลาที่เจ้าหน้าที่ตำรวจสายตรวจเดินทางไปยังจุดเกิดเหตุ  หรือจุดที่ให้บริการปัจจัยที่ควรค</w:t>
            </w:r>
            <w:r w:rsidR="00AC539D">
              <w:rPr>
                <w:rFonts w:ascii="TH SarabunPSK" w:hAnsi="TH SarabunPSK" w:cs="TH SarabunPSK" w:hint="cs"/>
                <w:sz w:val="36"/>
                <w:szCs w:val="36"/>
                <w:cs/>
              </w:rPr>
              <w:t>ำ</w:t>
            </w:r>
            <w:r w:rsidRPr="00AC539D">
              <w:rPr>
                <w:rFonts w:ascii="TH SarabunPSK" w:hAnsi="TH SarabunPSK" w:cs="TH SarabunPSK"/>
                <w:sz w:val="36"/>
                <w:szCs w:val="36"/>
                <w:cs/>
              </w:rPr>
              <w:t>นึง</w:t>
            </w:r>
          </w:p>
          <w:p w14:paraId="14706F1E" w14:textId="77777777" w:rsidR="00713D0C" w:rsidRPr="00AC539D" w:rsidRDefault="00713D0C" w:rsidP="00C732A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AC539D">
              <w:rPr>
                <w:rFonts w:ascii="TH SarabunPSK" w:hAnsi="TH SarabunPSK" w:cs="TH SarabunPSK"/>
                <w:sz w:val="36"/>
                <w:szCs w:val="36"/>
                <w:cs/>
              </w:rPr>
              <w:t>1. ขนาดและลักษณะพื้นที่รับผิดชอบ</w:t>
            </w:r>
          </w:p>
          <w:p w14:paraId="38637EC8" w14:textId="77777777" w:rsidR="00713D0C" w:rsidRPr="00AC539D" w:rsidRDefault="00713D0C" w:rsidP="00C732A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AC539D">
              <w:rPr>
                <w:rFonts w:ascii="TH SarabunPSK" w:hAnsi="TH SarabunPSK" w:cs="TH SarabunPSK"/>
                <w:sz w:val="36"/>
                <w:szCs w:val="36"/>
                <w:cs/>
              </w:rPr>
              <w:t>2. ความสะดวกในการคมนาคม</w:t>
            </w:r>
          </w:p>
          <w:p w14:paraId="5C0390ED" w14:textId="77777777" w:rsidR="00713D0C" w:rsidRPr="00AC539D" w:rsidRDefault="00713D0C" w:rsidP="00C732A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AC539D">
              <w:rPr>
                <w:rFonts w:ascii="TH SarabunPSK" w:hAnsi="TH SarabunPSK" w:cs="TH SarabunPSK"/>
                <w:sz w:val="36"/>
                <w:szCs w:val="36"/>
                <w:cs/>
              </w:rPr>
              <w:t>3. ความพร้อมของพนักงานวิทยุ พนักงานโทรศัพท์ และ เครื่องมือสื่อสาร</w:t>
            </w:r>
          </w:p>
          <w:p w14:paraId="0FDBBEE0" w14:textId="77777777" w:rsidR="00713D0C" w:rsidRPr="00AC539D" w:rsidRDefault="00713D0C" w:rsidP="00C732A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AC539D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4. ความพร้อมของเจ้าหน้าที่ตำรวจสายตรวจและยานพาหนะ </w:t>
            </w:r>
          </w:p>
          <w:p w14:paraId="02CE78E9" w14:textId="77777777" w:rsidR="00AC539D" w:rsidRDefault="00713D0C" w:rsidP="00C732A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AC539D">
              <w:rPr>
                <w:rFonts w:ascii="TH SarabunPSK" w:hAnsi="TH SarabunPSK" w:cs="TH SarabunPSK"/>
                <w:sz w:val="36"/>
                <w:szCs w:val="36"/>
                <w:cs/>
              </w:rPr>
              <w:lastRenderedPageBreak/>
              <w:t>5. สภาพการจราจรในช่วงเวลาต่าง ๆ</w:t>
            </w:r>
          </w:p>
          <w:p w14:paraId="7C3644A1" w14:textId="7E7FAAF5" w:rsidR="00713D0C" w:rsidRPr="00AC539D" w:rsidRDefault="00713D0C" w:rsidP="00C732AD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AC539D">
              <w:rPr>
                <w:rFonts w:ascii="TH SarabunPSK" w:hAnsi="TH SarabunPSK" w:cs="TH SarabunPSK"/>
                <w:sz w:val="36"/>
                <w:szCs w:val="36"/>
                <w:cs/>
              </w:rPr>
              <w:t>6. อื่น ๆ ตามสภาพของพื้นที่</w:t>
            </w:r>
          </w:p>
        </w:tc>
      </w:tr>
    </w:tbl>
    <w:p w14:paraId="3836F51F" w14:textId="4179B53F" w:rsidR="00BC0827" w:rsidRPr="00337147" w:rsidRDefault="00BC0827" w:rsidP="00713D0C">
      <w:pPr>
        <w:jc w:val="center"/>
        <w:rPr>
          <w:color w:val="FFFFFF" w:themeColor="background1"/>
          <w:sz w:val="28"/>
        </w:rPr>
      </w:pPr>
    </w:p>
    <w:tbl>
      <w:tblPr>
        <w:tblStyle w:val="a5"/>
        <w:tblW w:w="10207" w:type="dxa"/>
        <w:tblInd w:w="-289" w:type="dxa"/>
        <w:tblLook w:val="04A0" w:firstRow="1" w:lastRow="0" w:firstColumn="1" w:lastColumn="0" w:noHBand="0" w:noVBand="1"/>
      </w:tblPr>
      <w:tblGrid>
        <w:gridCol w:w="2288"/>
        <w:gridCol w:w="2674"/>
        <w:gridCol w:w="2126"/>
        <w:gridCol w:w="3119"/>
      </w:tblGrid>
      <w:tr w:rsidR="00106FC9" w:rsidRPr="00337147" w14:paraId="16F2BBCE" w14:textId="77777777" w:rsidTr="00C732AD">
        <w:trPr>
          <w:trHeight w:val="1249"/>
        </w:trPr>
        <w:tc>
          <w:tcPr>
            <w:tcW w:w="2288" w:type="dxa"/>
          </w:tcPr>
          <w:p w14:paraId="0E25FEFD" w14:textId="77777777" w:rsidR="00106FC9" w:rsidRPr="00337147" w:rsidRDefault="00106FC9" w:rsidP="00C732AD">
            <w:pPr>
              <w:rPr>
                <w:sz w:val="28"/>
              </w:rPr>
            </w:pPr>
            <w:r w:rsidRPr="00337147">
              <w:rPr>
                <w:rFonts w:cs="Cordia New"/>
                <w:sz w:val="28"/>
                <w:cs/>
              </w:rPr>
              <w:lastRenderedPageBreak/>
              <w:t>4. การควบคุมผู้ต้องหา</w:t>
            </w:r>
          </w:p>
        </w:tc>
        <w:tc>
          <w:tcPr>
            <w:tcW w:w="2674" w:type="dxa"/>
          </w:tcPr>
          <w:p w14:paraId="1203DF53" w14:textId="77777777" w:rsidR="00AC539D" w:rsidRDefault="00106FC9" w:rsidP="00C732AD">
            <w:pPr>
              <w:rPr>
                <w:rFonts w:cs="Cordia New"/>
                <w:sz w:val="28"/>
              </w:rPr>
            </w:pPr>
            <w:r w:rsidRPr="00337147">
              <w:rPr>
                <w:rFonts w:cs="Cordia New"/>
                <w:sz w:val="28"/>
                <w:cs/>
              </w:rPr>
              <w:t>- การควบคุมผู้ต้องหา</w:t>
            </w:r>
            <w:r w:rsidR="00AC539D">
              <w:rPr>
                <w:rFonts w:cs="Cordia New" w:hint="cs"/>
                <w:sz w:val="28"/>
                <w:cs/>
              </w:rPr>
              <w:t xml:space="preserve">  </w:t>
            </w:r>
          </w:p>
          <w:p w14:paraId="62B3EC60" w14:textId="230500FE" w:rsidR="00106FC9" w:rsidRPr="00337147" w:rsidRDefault="00106FC9" w:rsidP="00C732AD">
            <w:pPr>
              <w:rPr>
                <w:rFonts w:cs="Cordia New"/>
                <w:sz w:val="28"/>
              </w:rPr>
            </w:pPr>
            <w:r w:rsidRPr="00337147">
              <w:rPr>
                <w:rFonts w:cs="Cordia New"/>
                <w:sz w:val="28"/>
                <w:cs/>
              </w:rPr>
              <w:t>ผู้ต้องกักขัง</w:t>
            </w:r>
            <w:r w:rsidR="00AC539D">
              <w:rPr>
                <w:rFonts w:cs="Cordia New" w:hint="cs"/>
                <w:sz w:val="28"/>
                <w:cs/>
              </w:rPr>
              <w:t xml:space="preserve"> </w:t>
            </w:r>
            <w:r w:rsidRPr="00337147">
              <w:rPr>
                <w:rFonts w:cs="Cordia New"/>
                <w:sz w:val="28"/>
                <w:cs/>
              </w:rPr>
              <w:t>บนสถานี</w:t>
            </w:r>
            <w:r w:rsidRPr="00337147">
              <w:rPr>
                <w:rFonts w:cs="Cordia New" w:hint="cs"/>
                <w:sz w:val="28"/>
                <w:cs/>
              </w:rPr>
              <w:t xml:space="preserve"> </w:t>
            </w:r>
            <w:r w:rsidRPr="00337147">
              <w:rPr>
                <w:rFonts w:cs="Cordia New"/>
                <w:sz w:val="28"/>
                <w:cs/>
              </w:rPr>
              <w:t>ต</w:t>
            </w:r>
            <w:r w:rsidRPr="00337147">
              <w:rPr>
                <w:rFonts w:cs="Cordia New" w:hint="cs"/>
                <w:sz w:val="28"/>
                <w:cs/>
              </w:rPr>
              <w:t>ำ</w:t>
            </w:r>
            <w:r w:rsidRPr="00337147">
              <w:rPr>
                <w:rFonts w:cs="Cordia New"/>
                <w:sz w:val="28"/>
                <w:cs/>
              </w:rPr>
              <w:t>รวจ</w:t>
            </w:r>
          </w:p>
          <w:p w14:paraId="2B800F1F" w14:textId="77777777" w:rsidR="00106FC9" w:rsidRPr="00337147" w:rsidRDefault="00106FC9" w:rsidP="00C732AD">
            <w:pPr>
              <w:rPr>
                <w:rFonts w:cs="Cordia New"/>
                <w:sz w:val="28"/>
              </w:rPr>
            </w:pPr>
            <w:r w:rsidRPr="00337147">
              <w:rPr>
                <w:rFonts w:cs="Cordia New"/>
                <w:sz w:val="28"/>
                <w:cs/>
              </w:rPr>
              <w:t>(ในห้องควบคุม)</w:t>
            </w:r>
          </w:p>
        </w:tc>
        <w:tc>
          <w:tcPr>
            <w:tcW w:w="2126" w:type="dxa"/>
          </w:tcPr>
          <w:p w14:paraId="6AD0CF7B" w14:textId="77777777" w:rsidR="00106FC9" w:rsidRPr="00337147" w:rsidRDefault="00106FC9" w:rsidP="00C732AD">
            <w:pPr>
              <w:rPr>
                <w:sz w:val="28"/>
              </w:rPr>
            </w:pPr>
            <w:r w:rsidRPr="00337147">
              <w:rPr>
                <w:rFonts w:cs="Cordia New"/>
                <w:sz w:val="28"/>
                <w:cs/>
              </w:rPr>
              <w:t>- ผู้ต้องหา /ผู้ต้องกักขังจะได้รับการควบคุม  อย่างปลอดภัยในห้องควบคุมที่สะอาด (เหมาะสม)</w:t>
            </w:r>
          </w:p>
        </w:tc>
        <w:tc>
          <w:tcPr>
            <w:tcW w:w="3119" w:type="dxa"/>
          </w:tcPr>
          <w:p w14:paraId="67B49CDD" w14:textId="77777777" w:rsidR="00106FC9" w:rsidRPr="00337147" w:rsidRDefault="00106FC9" w:rsidP="00C732AD">
            <w:pPr>
              <w:rPr>
                <w:sz w:val="28"/>
              </w:rPr>
            </w:pPr>
            <w:r w:rsidRPr="00337147">
              <w:rPr>
                <w:rFonts w:cs="Cordia New"/>
                <w:sz w:val="28"/>
                <w:cs/>
              </w:rPr>
              <w:t>- สิทธิตามกฎหมายรัฐธรรมนูญ</w:t>
            </w:r>
          </w:p>
        </w:tc>
      </w:tr>
      <w:tr w:rsidR="00106FC9" w:rsidRPr="00337147" w14:paraId="46C666F5" w14:textId="77777777" w:rsidTr="00C732AD">
        <w:trPr>
          <w:trHeight w:val="2552"/>
        </w:trPr>
        <w:tc>
          <w:tcPr>
            <w:tcW w:w="2288" w:type="dxa"/>
          </w:tcPr>
          <w:p w14:paraId="791B886D" w14:textId="77777777" w:rsidR="00106FC9" w:rsidRPr="00337147" w:rsidRDefault="00106FC9" w:rsidP="00C732AD">
            <w:pPr>
              <w:rPr>
                <w:sz w:val="28"/>
              </w:rPr>
            </w:pPr>
            <w:r w:rsidRPr="00337147">
              <w:rPr>
                <w:rFonts w:cs="Cordia New"/>
                <w:sz w:val="28"/>
                <w:cs/>
              </w:rPr>
              <w:t>5. การรับโทรศัพท์แจ้งเหตุของสถาน</w:t>
            </w:r>
          </w:p>
        </w:tc>
        <w:tc>
          <w:tcPr>
            <w:tcW w:w="2674" w:type="dxa"/>
          </w:tcPr>
          <w:p w14:paraId="13C63664" w14:textId="77777777" w:rsidR="00AC539D" w:rsidRDefault="00106FC9" w:rsidP="00C732AD">
            <w:pPr>
              <w:rPr>
                <w:rFonts w:cs="Cordia New"/>
                <w:sz w:val="28"/>
              </w:rPr>
            </w:pPr>
            <w:r w:rsidRPr="00337147">
              <w:rPr>
                <w:rFonts w:cs="Cordia New"/>
                <w:sz w:val="28"/>
                <w:cs/>
              </w:rPr>
              <w:t xml:space="preserve">- ผู้แจ้ง โทรศัพท์แจ้งเหตุมายังสถานี  </w:t>
            </w:r>
          </w:p>
          <w:p w14:paraId="304DBF73" w14:textId="399B3ED5" w:rsidR="00106FC9" w:rsidRPr="00337147" w:rsidRDefault="00106FC9" w:rsidP="00C732AD">
            <w:pPr>
              <w:rPr>
                <w:sz w:val="28"/>
              </w:rPr>
            </w:pPr>
            <w:r w:rsidRPr="00337147">
              <w:rPr>
                <w:rFonts w:cs="Cordia New"/>
                <w:sz w:val="28"/>
                <w:cs/>
              </w:rPr>
              <w:t>- เจ้าหน้าที่โทรศัพท์รับข้อมูล</w:t>
            </w:r>
          </w:p>
        </w:tc>
        <w:tc>
          <w:tcPr>
            <w:tcW w:w="2126" w:type="dxa"/>
          </w:tcPr>
          <w:p w14:paraId="31B67060" w14:textId="77777777" w:rsidR="00106FC9" w:rsidRPr="00337147" w:rsidRDefault="00106FC9" w:rsidP="00C732AD">
            <w:pPr>
              <w:rPr>
                <w:sz w:val="28"/>
              </w:rPr>
            </w:pPr>
            <w:r w:rsidRPr="00337147">
              <w:rPr>
                <w:rFonts w:cs="Cordia New"/>
                <w:sz w:val="28"/>
                <w:cs/>
              </w:rPr>
              <w:t>- การรับโทรศัพท์มาแจ้งเหตุที่สถานีต</w:t>
            </w:r>
            <w:r w:rsidRPr="00337147">
              <w:rPr>
                <w:rFonts w:cs="Cordia New" w:hint="cs"/>
                <w:sz w:val="28"/>
                <w:cs/>
              </w:rPr>
              <w:t>ำ</w:t>
            </w:r>
            <w:r w:rsidRPr="00337147">
              <w:rPr>
                <w:rFonts w:cs="Cordia New"/>
                <w:sz w:val="28"/>
                <w:cs/>
              </w:rPr>
              <w:t>รวจ จะจัดโทรศัพท์รับแจ้งเหตุไว้โดยเฉพาะ จ</w:t>
            </w:r>
            <w:r w:rsidRPr="00337147">
              <w:rPr>
                <w:rFonts w:cs="Cordia New" w:hint="cs"/>
                <w:sz w:val="28"/>
                <w:cs/>
              </w:rPr>
              <w:t>ำ</w:t>
            </w:r>
            <w:r w:rsidRPr="00337147">
              <w:rPr>
                <w:rFonts w:cs="Cordia New"/>
                <w:sz w:val="28"/>
                <w:cs/>
              </w:rPr>
              <w:t>นวน 4 หมายเลขโดยใช้ระบบคนตอบรับ</w:t>
            </w:r>
          </w:p>
        </w:tc>
        <w:tc>
          <w:tcPr>
            <w:tcW w:w="3119" w:type="dxa"/>
          </w:tcPr>
          <w:p w14:paraId="3F01E54C" w14:textId="77777777" w:rsidR="00106FC9" w:rsidRPr="00337147" w:rsidRDefault="00106FC9" w:rsidP="00C732AD">
            <w:pPr>
              <w:rPr>
                <w:sz w:val="28"/>
              </w:rPr>
            </w:pPr>
            <w:r w:rsidRPr="00337147">
              <w:rPr>
                <w:rFonts w:cs="Cordia New"/>
                <w:sz w:val="28"/>
                <w:cs/>
              </w:rPr>
              <w:t>สถานีต้องจัดโทรศัพท์ส</w:t>
            </w:r>
            <w:r w:rsidRPr="00337147">
              <w:rPr>
                <w:rFonts w:cs="Cordia New" w:hint="cs"/>
                <w:sz w:val="28"/>
                <w:cs/>
              </w:rPr>
              <w:t>ำ</w:t>
            </w:r>
            <w:r w:rsidRPr="00337147">
              <w:rPr>
                <w:rFonts w:cs="Cordia New"/>
                <w:sz w:val="28"/>
                <w:cs/>
              </w:rPr>
              <w:t xml:space="preserve">หรับแจ้งเหตุ  (โทรเข้าได้อย่างเดียว) ไว้ให้บริการ อย่างน้อย </w:t>
            </w:r>
            <w:r w:rsidRPr="00337147">
              <w:rPr>
                <w:sz w:val="28"/>
              </w:rPr>
              <w:t xml:space="preserve">4 </w:t>
            </w:r>
            <w:r w:rsidRPr="00337147">
              <w:rPr>
                <w:rFonts w:cs="Cordia New"/>
                <w:sz w:val="28"/>
                <w:cs/>
              </w:rPr>
              <w:t>หมายเลข</w:t>
            </w:r>
          </w:p>
        </w:tc>
      </w:tr>
    </w:tbl>
    <w:p w14:paraId="44689062" w14:textId="77777777" w:rsidR="00106FC9" w:rsidRDefault="00106FC9" w:rsidP="00106FC9">
      <w:pPr>
        <w:jc w:val="center"/>
        <w:rPr>
          <w:rFonts w:asciiTheme="majorBidi" w:hAnsiTheme="majorBidi" w:cstheme="majorBidi"/>
          <w:sz w:val="24"/>
          <w:szCs w:val="32"/>
        </w:rPr>
      </w:pPr>
    </w:p>
    <w:p w14:paraId="7A77CF19" w14:textId="77777777" w:rsidR="00106FC9" w:rsidRDefault="00106FC9" w:rsidP="00106FC9">
      <w:pPr>
        <w:jc w:val="center"/>
        <w:rPr>
          <w:rFonts w:asciiTheme="majorBidi" w:hAnsiTheme="majorBidi" w:cstheme="majorBidi"/>
          <w:sz w:val="24"/>
          <w:szCs w:val="32"/>
        </w:rPr>
      </w:pPr>
    </w:p>
    <w:p w14:paraId="6150E791" w14:textId="77777777" w:rsidR="00106FC9" w:rsidRDefault="00106FC9" w:rsidP="00106FC9">
      <w:pPr>
        <w:jc w:val="center"/>
        <w:rPr>
          <w:rFonts w:asciiTheme="majorBidi" w:hAnsiTheme="majorBidi" w:cstheme="majorBidi"/>
          <w:sz w:val="24"/>
          <w:szCs w:val="32"/>
        </w:rPr>
      </w:pPr>
    </w:p>
    <w:p w14:paraId="752B032E" w14:textId="77777777" w:rsidR="00106FC9" w:rsidRDefault="00106FC9" w:rsidP="00713D0C">
      <w:pPr>
        <w:jc w:val="center"/>
        <w:rPr>
          <w:color w:val="FFFFFF" w:themeColor="background1"/>
          <w:sz w:val="40"/>
          <w:szCs w:val="40"/>
        </w:rPr>
      </w:pPr>
    </w:p>
    <w:sectPr w:rsidR="00106FC9" w:rsidSect="00DC0C43">
      <w:pgSz w:w="11906" w:h="16838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07900098-6599-49FB-BB15-D45402B48D26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2" w:fontKey="{248BF562-D3C8-4A34-8126-BE8A22D03DD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Bold r:id="rId3" w:fontKey="{78A01723-C9EC-47D3-8A8B-2BBA257B4B98}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4" w:fontKey="{905FE834-517F-462A-982B-EEB1E3118065}"/>
    <w:embedBold r:id="rId5" w:fontKey="{34EB8D37-BDB7-4D86-90AC-8A3C310253D5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saveSubsetFont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846"/>
    <w:rsid w:val="000842D5"/>
    <w:rsid w:val="000B45BD"/>
    <w:rsid w:val="000F40EB"/>
    <w:rsid w:val="00106FC9"/>
    <w:rsid w:val="00155882"/>
    <w:rsid w:val="00166846"/>
    <w:rsid w:val="00205AAE"/>
    <w:rsid w:val="002D2BC1"/>
    <w:rsid w:val="0033312F"/>
    <w:rsid w:val="00337147"/>
    <w:rsid w:val="00391DAC"/>
    <w:rsid w:val="00416A70"/>
    <w:rsid w:val="00543700"/>
    <w:rsid w:val="00713D0C"/>
    <w:rsid w:val="00896456"/>
    <w:rsid w:val="00AC539D"/>
    <w:rsid w:val="00B07329"/>
    <w:rsid w:val="00BC0827"/>
    <w:rsid w:val="00DC0C43"/>
    <w:rsid w:val="00FA1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1B767C"/>
  <w15:chartTrackingRefBased/>
  <w15:docId w15:val="{4AF47AC3-4DCC-45B6-BA20-1D4BFC623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66846"/>
    <w:pPr>
      <w:spacing w:after="0" w:line="240" w:lineRule="auto"/>
    </w:pPr>
    <w:rPr>
      <w:rFonts w:eastAsiaTheme="minorEastAsia"/>
      <w:sz w:val="28"/>
    </w:rPr>
  </w:style>
  <w:style w:type="character" w:customStyle="1" w:styleId="a4">
    <w:name w:val="ไม่มีการเว้นระยะห่าง อักขระ"/>
    <w:basedOn w:val="a0"/>
    <w:link w:val="a3"/>
    <w:uiPriority w:val="1"/>
    <w:rsid w:val="00166846"/>
    <w:rPr>
      <w:rFonts w:eastAsiaTheme="minorEastAsia"/>
      <w:sz w:val="28"/>
    </w:rPr>
  </w:style>
  <w:style w:type="table" w:styleId="a5">
    <w:name w:val="Table Grid"/>
    <w:basedOn w:val="a1"/>
    <w:uiPriority w:val="39"/>
    <w:rsid w:val="002D2B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POLICE 6</dc:creator>
  <cp:keywords/>
  <dc:description/>
  <cp:lastModifiedBy>ธีรภัทร์ จันทร์รัตนแสง</cp:lastModifiedBy>
  <cp:revision>2</cp:revision>
  <dcterms:created xsi:type="dcterms:W3CDTF">2026-05-18T03:42:00Z</dcterms:created>
  <dcterms:modified xsi:type="dcterms:W3CDTF">2026-05-18T03:42:00Z</dcterms:modified>
</cp:coreProperties>
</file>